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FEE" w:rsidRDefault="00C464D8" w:rsidP="00644FEE">
      <w:pPr>
        <w:jc w:val="center"/>
        <w:rPr>
          <w:b/>
          <w:sz w:val="32"/>
        </w:rPr>
      </w:pPr>
      <w:r>
        <w:rPr>
          <w:b/>
          <w:sz w:val="32"/>
        </w:rPr>
        <w:t>Strategy Lesson Plan</w:t>
      </w:r>
    </w:p>
    <w:p w:rsidR="00644FEE" w:rsidRPr="00AD3273" w:rsidRDefault="00C464D8" w:rsidP="00644FEE">
      <w:pPr>
        <w:jc w:val="center"/>
        <w:rPr>
          <w:b/>
          <w:sz w:val="32"/>
        </w:rPr>
      </w:pPr>
      <w:r>
        <w:rPr>
          <w:b/>
          <w:sz w:val="32"/>
        </w:rPr>
        <w:t>Time: 3</w:t>
      </w:r>
      <w:r w:rsidR="00644FEE" w:rsidRPr="00AD3273">
        <w:rPr>
          <w:b/>
          <w:sz w:val="32"/>
        </w:rPr>
        <w:t>0 min.</w:t>
      </w:r>
    </w:p>
    <w:p w:rsidR="00644FEE" w:rsidRPr="00AD3273" w:rsidRDefault="00644FEE" w:rsidP="00644FEE">
      <w:pPr>
        <w:rPr>
          <w:b/>
          <w:sz w:val="32"/>
        </w:rPr>
      </w:pPr>
    </w:p>
    <w:p w:rsidR="00644FEE" w:rsidRDefault="00C464D8" w:rsidP="00644FEE">
      <w:pPr>
        <w:rPr>
          <w:b/>
          <w:sz w:val="32"/>
        </w:rPr>
      </w:pPr>
      <w:r>
        <w:rPr>
          <w:b/>
          <w:sz w:val="32"/>
        </w:rPr>
        <w:t>Co</w:t>
      </w:r>
      <w:bookmarkStart w:id="0" w:name="_GoBack"/>
      <w:bookmarkEnd w:id="0"/>
      <w:r>
        <w:rPr>
          <w:b/>
          <w:sz w:val="32"/>
        </w:rPr>
        <w:t>-</w:t>
      </w:r>
      <w:r w:rsidR="00644FEE" w:rsidRPr="00AD3273">
        <w:rPr>
          <w:b/>
          <w:sz w:val="32"/>
        </w:rPr>
        <w:t>Teache</w:t>
      </w:r>
      <w:r w:rsidR="00BA593D">
        <w:rPr>
          <w:b/>
          <w:sz w:val="32"/>
        </w:rPr>
        <w:t>rs: _Karla Schweitzer</w:t>
      </w:r>
      <w:r w:rsidR="00644FEE">
        <w:rPr>
          <w:b/>
          <w:sz w:val="32"/>
        </w:rPr>
        <w:t>______________________</w:t>
      </w:r>
    </w:p>
    <w:p w:rsidR="00644FEE" w:rsidRPr="00AD3273" w:rsidRDefault="00644FEE" w:rsidP="00644FEE">
      <w:pPr>
        <w:rPr>
          <w:b/>
          <w:sz w:val="32"/>
        </w:rPr>
      </w:pPr>
      <w:r w:rsidRPr="00AD3273">
        <w:rPr>
          <w:b/>
          <w:sz w:val="32"/>
        </w:rPr>
        <w:t xml:space="preserve"> Instructional </w:t>
      </w:r>
      <w:r w:rsidR="00C464D8">
        <w:rPr>
          <w:b/>
          <w:sz w:val="32"/>
        </w:rPr>
        <w:t>Strategy</w:t>
      </w:r>
      <w:r w:rsidRPr="00AD3273">
        <w:rPr>
          <w:b/>
          <w:sz w:val="32"/>
        </w:rPr>
        <w:t xml:space="preserve">: </w:t>
      </w:r>
      <w:r w:rsidR="00BA593D">
        <w:rPr>
          <w:b/>
          <w:sz w:val="32"/>
        </w:rPr>
        <w:t>__Pattern Maker</w:t>
      </w:r>
      <w:r w:rsidRPr="00AD3273">
        <w:rPr>
          <w:b/>
          <w:sz w:val="32"/>
        </w:rPr>
        <w:t>_____________________</w:t>
      </w:r>
    </w:p>
    <w:p w:rsidR="00C464D8" w:rsidRDefault="00C464D8" w:rsidP="00C464D8">
      <w:pPr>
        <w:rPr>
          <w:b/>
          <w:sz w:val="32"/>
        </w:rPr>
      </w:pPr>
    </w:p>
    <w:p w:rsidR="00644FEE" w:rsidRDefault="00C464D8" w:rsidP="00C464D8">
      <w:pPr>
        <w:jc w:val="center"/>
        <w:rPr>
          <w:b/>
          <w:sz w:val="32"/>
        </w:rPr>
      </w:pPr>
      <w:r>
        <w:rPr>
          <w:b/>
          <w:sz w:val="32"/>
        </w:rPr>
        <w:t xml:space="preserve">TPA Approved </w:t>
      </w:r>
      <w:r w:rsidR="00644FEE">
        <w:rPr>
          <w:b/>
          <w:sz w:val="32"/>
        </w:rPr>
        <w:t>Lesson</w:t>
      </w:r>
      <w:r>
        <w:rPr>
          <w:b/>
          <w:sz w:val="32"/>
        </w:rPr>
        <w:t xml:space="preserve"> Plan</w:t>
      </w:r>
      <w:r w:rsidR="00644FEE">
        <w:rPr>
          <w:b/>
          <w:sz w:val="32"/>
        </w:rPr>
        <w:t xml:space="preserve"> Template</w:t>
      </w:r>
    </w:p>
    <w:p w:rsidR="00644FEE" w:rsidRDefault="00644FEE" w:rsidP="00644FEE">
      <w:pPr>
        <w:rPr>
          <w:b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60"/>
        <w:gridCol w:w="1890"/>
        <w:gridCol w:w="3240"/>
      </w:tblGrid>
      <w:tr w:rsidR="00644FEE">
        <w:tc>
          <w:tcPr>
            <w:tcW w:w="10890" w:type="dxa"/>
            <w:gridSpan w:val="3"/>
            <w:shd w:val="clear" w:color="auto" w:fill="C0C0C0"/>
          </w:tcPr>
          <w:p w:rsidR="00644FEE" w:rsidRDefault="00644FEE" w:rsidP="00644FE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Desired Results</w:t>
            </w:r>
          </w:p>
        </w:tc>
      </w:tr>
      <w:tr w:rsidR="00644FEE">
        <w:tc>
          <w:tcPr>
            <w:tcW w:w="5760" w:type="dxa"/>
          </w:tcPr>
          <w:p w:rsidR="00644FEE" w:rsidRPr="00AD3273" w:rsidRDefault="00644FEE" w:rsidP="00644FEE">
            <w:pPr>
              <w:rPr>
                <w:b/>
              </w:rPr>
            </w:pPr>
            <w:r>
              <w:rPr>
                <w:b/>
                <w:u w:val="single"/>
              </w:rPr>
              <w:t>Co-Teaching</w:t>
            </w:r>
            <w:r>
              <w:rPr>
                <w:b/>
              </w:rPr>
              <w:t>:  List</w:t>
            </w:r>
            <w:r w:rsidR="00A3272D">
              <w:rPr>
                <w:b/>
              </w:rPr>
              <w:t xml:space="preserve"> the co-teaching style you’ll be using and </w:t>
            </w:r>
            <w:r w:rsidR="00C464D8">
              <w:rPr>
                <w:b/>
              </w:rPr>
              <w:t>why you have chosen this co-teaching method</w:t>
            </w:r>
            <w:r>
              <w:rPr>
                <w:b/>
              </w:rPr>
              <w:t xml:space="preserve">. </w:t>
            </w:r>
          </w:p>
          <w:p w:rsidR="00644FEE" w:rsidRDefault="00644FEE" w:rsidP="00644FEE">
            <w:pPr>
              <w:rPr>
                <w:b/>
              </w:rPr>
            </w:pPr>
          </w:p>
          <w:p w:rsidR="00644FEE" w:rsidRPr="008268C1" w:rsidRDefault="00BA593D" w:rsidP="00644FEE">
            <w:pPr>
              <w:rPr>
                <w:rFonts w:ascii="Segoe UI Light" w:hAnsi="Segoe UI Light"/>
              </w:rPr>
            </w:pPr>
            <w:r w:rsidRPr="008268C1">
              <w:rPr>
                <w:rFonts w:ascii="Segoe UI Light" w:hAnsi="Segoe UI Light"/>
              </w:rPr>
              <w:t>I will be using the Pattern Maker Teaching style because I would like the students to use and analyze known sources, and with the summarized information, create a new outlook on the topic.</w:t>
            </w: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</w:tc>
        <w:tc>
          <w:tcPr>
            <w:tcW w:w="5130" w:type="dxa"/>
            <w:gridSpan w:val="2"/>
          </w:tcPr>
          <w:p w:rsidR="00644FEE" w:rsidRDefault="00644FEE" w:rsidP="00644FEE">
            <w:pPr>
              <w:rPr>
                <w:b/>
              </w:rPr>
            </w:pPr>
            <w:r>
              <w:rPr>
                <w:b/>
              </w:rPr>
              <w:t>Learning Objective: Key Understanding(s) you intend students to obtain:</w:t>
            </w:r>
          </w:p>
          <w:p w:rsidR="00644FEE" w:rsidRDefault="00644FEE" w:rsidP="00644FEE">
            <w:pPr>
              <w:rPr>
                <w:b/>
              </w:rPr>
            </w:pPr>
          </w:p>
          <w:p w:rsidR="00527654" w:rsidRPr="008268C1" w:rsidRDefault="008268C1" w:rsidP="00644FEE">
            <w:pPr>
              <w:rPr>
                <w:rFonts w:ascii="Segoe UI Light" w:hAnsi="Segoe UI Light"/>
              </w:rPr>
            </w:pPr>
            <w:r w:rsidRPr="008268C1">
              <w:rPr>
                <w:rFonts w:ascii="Segoe UI Light" w:hAnsi="Segoe UI Light"/>
              </w:rPr>
              <w:t>How the Color of a Fruit or Vegetable affects its nutritional value.</w:t>
            </w:r>
          </w:p>
          <w:p w:rsidR="008268C1" w:rsidRPr="008268C1" w:rsidRDefault="008268C1" w:rsidP="00644FEE">
            <w:pPr>
              <w:rPr>
                <w:rFonts w:ascii="Segoe UI Light" w:hAnsi="Segoe UI Light"/>
              </w:rPr>
            </w:pPr>
          </w:p>
          <w:p w:rsidR="008268C1" w:rsidRPr="008268C1" w:rsidRDefault="008268C1" w:rsidP="00644FEE">
            <w:pPr>
              <w:rPr>
                <w:rFonts w:ascii="Segoe UI Light" w:hAnsi="Segoe UI Light"/>
              </w:rPr>
            </w:pPr>
            <w:r w:rsidRPr="008268C1">
              <w:rPr>
                <w:rFonts w:ascii="Segoe UI Light" w:hAnsi="Segoe UI Light"/>
              </w:rPr>
              <w:t>How a variety of fruits and vegetables can be substituted and/or incorporated in recipes.</w:t>
            </w:r>
          </w:p>
          <w:p w:rsidR="008268C1" w:rsidRPr="008268C1" w:rsidRDefault="008268C1" w:rsidP="00644FEE">
            <w:pPr>
              <w:rPr>
                <w:rFonts w:ascii="Segoe UI Light" w:hAnsi="Segoe UI Light"/>
              </w:rPr>
            </w:pPr>
          </w:p>
          <w:p w:rsidR="008268C1" w:rsidRPr="008268C1" w:rsidRDefault="008268C1" w:rsidP="00644FEE">
            <w:pPr>
              <w:rPr>
                <w:rFonts w:ascii="Segoe UI Light" w:hAnsi="Segoe UI Light"/>
              </w:rPr>
            </w:pPr>
            <w:r w:rsidRPr="008268C1">
              <w:rPr>
                <w:rFonts w:ascii="Segoe UI Light" w:hAnsi="Segoe UI Light"/>
              </w:rPr>
              <w:t>Why it is important to identify the different colors of the fruits and vegetables you consume on a day to day basis.</w:t>
            </w:r>
          </w:p>
          <w:p w:rsidR="00644FEE" w:rsidRDefault="00644FEE" w:rsidP="00644FEE">
            <w:pPr>
              <w:rPr>
                <w:b/>
              </w:rPr>
            </w:pPr>
          </w:p>
        </w:tc>
      </w:tr>
      <w:tr w:rsidR="00644FEE">
        <w:tc>
          <w:tcPr>
            <w:tcW w:w="10890" w:type="dxa"/>
            <w:gridSpan w:val="3"/>
            <w:shd w:val="clear" w:color="auto" w:fill="C0C0C0"/>
          </w:tcPr>
          <w:p w:rsidR="00644FEE" w:rsidRDefault="00644FEE" w:rsidP="00644FE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Assessment Evidence</w:t>
            </w:r>
          </w:p>
        </w:tc>
      </w:tr>
      <w:tr w:rsidR="00644FEE">
        <w:tc>
          <w:tcPr>
            <w:tcW w:w="5760" w:type="dxa"/>
            <w:tcBorders>
              <w:bottom w:val="single" w:sz="4" w:space="0" w:color="auto"/>
            </w:tcBorders>
          </w:tcPr>
          <w:p w:rsidR="00644FEE" w:rsidRDefault="00644FEE" w:rsidP="00644FEE">
            <w:pPr>
              <w:rPr>
                <w:b/>
              </w:rPr>
            </w:pPr>
            <w:r>
              <w:rPr>
                <w:b/>
              </w:rPr>
              <w:t xml:space="preserve">What do you want your students to </w:t>
            </w:r>
            <w:r w:rsidRPr="00C366F4">
              <w:rPr>
                <w:b/>
                <w:u w:val="single"/>
              </w:rPr>
              <w:t>know</w:t>
            </w:r>
            <w:r>
              <w:rPr>
                <w:b/>
              </w:rPr>
              <w:t>?</w:t>
            </w:r>
          </w:p>
          <w:p w:rsidR="00644FEE" w:rsidRPr="008268C1" w:rsidRDefault="00644FEE" w:rsidP="00644FEE">
            <w:pPr>
              <w:rPr>
                <w:rFonts w:ascii="Segoe UI Light" w:hAnsi="Segoe UI Light"/>
              </w:rPr>
            </w:pPr>
          </w:p>
          <w:p w:rsidR="00644FEE" w:rsidRPr="008268C1" w:rsidRDefault="008268C1" w:rsidP="00644FEE">
            <w:pPr>
              <w:rPr>
                <w:rFonts w:ascii="Segoe UI Light" w:hAnsi="Segoe UI Light"/>
              </w:rPr>
            </w:pPr>
            <w:r w:rsidRPr="008268C1">
              <w:rPr>
                <w:rFonts w:ascii="Segoe UI Light" w:hAnsi="Segoe UI Light"/>
              </w:rPr>
              <w:t>Each color of fruit or vegetable has certain nutritional inform</w:t>
            </w:r>
            <w:r>
              <w:rPr>
                <w:rFonts w:ascii="Segoe UI Light" w:hAnsi="Segoe UI Light"/>
              </w:rPr>
              <w:t>ation, so it is important to con</w:t>
            </w:r>
            <w:r w:rsidRPr="008268C1">
              <w:rPr>
                <w:rFonts w:ascii="Segoe UI Light" w:hAnsi="Segoe UI Light"/>
              </w:rPr>
              <w:t>sume a variety of colors.</w:t>
            </w:r>
          </w:p>
          <w:p w:rsidR="008268C1" w:rsidRPr="008268C1" w:rsidRDefault="008268C1" w:rsidP="00644FEE">
            <w:pPr>
              <w:rPr>
                <w:rFonts w:ascii="Segoe UI Light" w:hAnsi="Segoe UI Light"/>
              </w:rPr>
            </w:pPr>
          </w:p>
          <w:p w:rsidR="008268C1" w:rsidRPr="008268C1" w:rsidRDefault="008268C1" w:rsidP="00644FEE">
            <w:pPr>
              <w:rPr>
                <w:rFonts w:ascii="Segoe UI Light" w:hAnsi="Segoe UI Light"/>
              </w:rPr>
            </w:pPr>
            <w:r w:rsidRPr="008268C1">
              <w:rPr>
                <w:rFonts w:ascii="Segoe UI Light" w:hAnsi="Segoe UI Light"/>
              </w:rPr>
              <w:t>Many fruits and vegetables can be easily substituted into recipes based on the texture and taste of the item they are replacing.</w:t>
            </w:r>
          </w:p>
          <w:p w:rsidR="008268C1" w:rsidRPr="008268C1" w:rsidRDefault="008268C1" w:rsidP="00644FEE">
            <w:pPr>
              <w:rPr>
                <w:rFonts w:ascii="Segoe UI Light" w:hAnsi="Segoe UI Light"/>
              </w:rPr>
            </w:pPr>
          </w:p>
          <w:p w:rsidR="00C464D8" w:rsidRPr="008268C1" w:rsidRDefault="008268C1" w:rsidP="00644FEE">
            <w:pPr>
              <w:rPr>
                <w:rFonts w:ascii="Segoe UI Light" w:hAnsi="Segoe UI Light"/>
              </w:rPr>
            </w:pPr>
            <w:r w:rsidRPr="008268C1">
              <w:rPr>
                <w:rFonts w:ascii="Segoe UI Light" w:hAnsi="Segoe UI Light"/>
              </w:rPr>
              <w:t>Writing down a food goal is more effective than just stating it.</w:t>
            </w:r>
          </w:p>
          <w:p w:rsidR="00644FEE" w:rsidRDefault="00644FEE" w:rsidP="00644FEE">
            <w:pPr>
              <w:rPr>
                <w:b/>
              </w:rPr>
            </w:pPr>
          </w:p>
        </w:tc>
        <w:tc>
          <w:tcPr>
            <w:tcW w:w="5130" w:type="dxa"/>
            <w:gridSpan w:val="2"/>
            <w:tcBorders>
              <w:bottom w:val="single" w:sz="4" w:space="0" w:color="auto"/>
            </w:tcBorders>
          </w:tcPr>
          <w:p w:rsidR="008268C1" w:rsidRDefault="008268C1" w:rsidP="008268C1">
            <w:pPr>
              <w:rPr>
                <w:b/>
              </w:rPr>
            </w:pPr>
            <w:r w:rsidRPr="00A82F3D">
              <w:rPr>
                <w:b/>
              </w:rPr>
              <w:t xml:space="preserve">What </w:t>
            </w:r>
            <w:r>
              <w:rPr>
                <w:b/>
              </w:rPr>
              <w:t xml:space="preserve">do you want students to be able to </w:t>
            </w:r>
            <w:r w:rsidRPr="00C366F4">
              <w:rPr>
                <w:b/>
                <w:u w:val="single"/>
              </w:rPr>
              <w:t>do</w:t>
            </w:r>
            <w:r>
              <w:rPr>
                <w:b/>
              </w:rPr>
              <w:t>?</w:t>
            </w:r>
          </w:p>
          <w:p w:rsidR="00C464D8" w:rsidRDefault="00C464D8" w:rsidP="00C464D8">
            <w:pPr>
              <w:rPr>
                <w:b/>
              </w:rPr>
            </w:pPr>
          </w:p>
          <w:p w:rsidR="008268C1" w:rsidRPr="008268C1" w:rsidRDefault="008268C1" w:rsidP="00C464D8">
            <w:pPr>
              <w:rPr>
                <w:rFonts w:ascii="Segoe UI Light" w:hAnsi="Segoe UI Light"/>
              </w:rPr>
            </w:pPr>
            <w:r w:rsidRPr="008268C1">
              <w:rPr>
                <w:rFonts w:ascii="Segoe UI Light" w:hAnsi="Segoe UI Light"/>
              </w:rPr>
              <w:t>Incorporate different colored foods into commonly known recipes.</w:t>
            </w:r>
          </w:p>
          <w:p w:rsidR="008268C1" w:rsidRPr="008268C1" w:rsidRDefault="008268C1" w:rsidP="00C464D8">
            <w:pPr>
              <w:rPr>
                <w:rFonts w:ascii="Segoe UI Light" w:hAnsi="Segoe UI Light"/>
              </w:rPr>
            </w:pPr>
          </w:p>
          <w:p w:rsidR="008268C1" w:rsidRPr="008268C1" w:rsidRDefault="008268C1" w:rsidP="00C464D8">
            <w:pPr>
              <w:rPr>
                <w:rFonts w:ascii="Segoe UI Light" w:hAnsi="Segoe UI Light"/>
              </w:rPr>
            </w:pPr>
            <w:r w:rsidRPr="008268C1">
              <w:rPr>
                <w:rFonts w:ascii="Segoe UI Light" w:hAnsi="Segoe UI Light"/>
              </w:rPr>
              <w:t>Identify fruits and vegetables by their color, and then be able to state their nutritional information based on color.</w:t>
            </w:r>
          </w:p>
          <w:p w:rsidR="008268C1" w:rsidRPr="008268C1" w:rsidRDefault="008268C1" w:rsidP="00C464D8">
            <w:pPr>
              <w:rPr>
                <w:rFonts w:ascii="Segoe UI Light" w:hAnsi="Segoe UI Light"/>
              </w:rPr>
            </w:pPr>
          </w:p>
          <w:p w:rsidR="008268C1" w:rsidRPr="008268C1" w:rsidRDefault="008268C1" w:rsidP="00C464D8">
            <w:pPr>
              <w:rPr>
                <w:rFonts w:ascii="Segoe UI Light" w:hAnsi="Segoe UI Light"/>
              </w:rPr>
            </w:pPr>
            <w:r w:rsidRPr="008268C1">
              <w:rPr>
                <w:rFonts w:ascii="Segoe UI Light" w:hAnsi="Segoe UI Light"/>
              </w:rPr>
              <w:t>Write effective food goals.</w:t>
            </w:r>
          </w:p>
          <w:p w:rsidR="00C464D8" w:rsidRDefault="00C464D8" w:rsidP="00C464D8">
            <w:pPr>
              <w:rPr>
                <w:b/>
              </w:rPr>
            </w:pPr>
          </w:p>
          <w:p w:rsidR="00C464D8" w:rsidRDefault="00C464D8" w:rsidP="00C464D8">
            <w:pPr>
              <w:rPr>
                <w:b/>
              </w:rPr>
            </w:pPr>
          </w:p>
          <w:p w:rsidR="00C464D8" w:rsidRDefault="00C464D8" w:rsidP="00C464D8">
            <w:pPr>
              <w:rPr>
                <w:b/>
              </w:rPr>
            </w:pPr>
          </w:p>
          <w:p w:rsidR="00C464D8" w:rsidRDefault="00C464D8" w:rsidP="00C464D8">
            <w:pPr>
              <w:rPr>
                <w:b/>
              </w:rPr>
            </w:pPr>
          </w:p>
          <w:p w:rsidR="00644FEE" w:rsidRPr="00A82F3D" w:rsidRDefault="00644FEE" w:rsidP="00644FEE">
            <w:pPr>
              <w:rPr>
                <w:b/>
              </w:rPr>
            </w:pPr>
          </w:p>
        </w:tc>
      </w:tr>
      <w:tr w:rsidR="00644FEE">
        <w:tc>
          <w:tcPr>
            <w:tcW w:w="5760" w:type="dxa"/>
            <w:tcBorders>
              <w:bottom w:val="single" w:sz="4" w:space="0" w:color="auto"/>
            </w:tcBorders>
          </w:tcPr>
          <w:p w:rsidR="00644FEE" w:rsidRPr="005C1A5A" w:rsidRDefault="00644FEE" w:rsidP="00644FEE">
            <w:pPr>
              <w:rPr>
                <w:b/>
                <w:u w:val="single"/>
              </w:rPr>
            </w:pPr>
            <w:r>
              <w:rPr>
                <w:b/>
              </w:rPr>
              <w:t xml:space="preserve"> </w:t>
            </w:r>
            <w:r w:rsidRPr="005C1A5A">
              <w:rPr>
                <w:b/>
                <w:u w:val="single"/>
              </w:rPr>
              <w:t>Group Accountability</w:t>
            </w:r>
            <w:r>
              <w:rPr>
                <w:b/>
                <w:u w:val="single"/>
              </w:rPr>
              <w:t xml:space="preserve">  (Formative</w:t>
            </w:r>
            <w:r w:rsidR="00C464D8">
              <w:rPr>
                <w:b/>
                <w:u w:val="single"/>
              </w:rPr>
              <w:t xml:space="preserve"> Evaluation</w:t>
            </w:r>
            <w:r>
              <w:rPr>
                <w:b/>
                <w:u w:val="single"/>
              </w:rPr>
              <w:t>)</w:t>
            </w:r>
          </w:p>
          <w:p w:rsidR="00644FEE" w:rsidRPr="008268C1" w:rsidRDefault="00644FEE" w:rsidP="00644FEE">
            <w:pPr>
              <w:rPr>
                <w:rFonts w:asciiTheme="minorHAnsi" w:hAnsiTheme="minorHAnsi"/>
                <w:b/>
              </w:rPr>
            </w:pPr>
            <w:r w:rsidRPr="008268C1">
              <w:rPr>
                <w:rFonts w:asciiTheme="minorHAnsi" w:hAnsiTheme="minorHAnsi"/>
                <w:b/>
              </w:rPr>
              <w:t>How will you check to see whether your class has met your learning objectives?</w:t>
            </w:r>
          </w:p>
          <w:p w:rsidR="00644FEE" w:rsidRPr="008268C1" w:rsidRDefault="008268C1" w:rsidP="00644FEE">
            <w:pPr>
              <w:rPr>
                <w:rFonts w:ascii="Segoe UI Light" w:hAnsi="Segoe UI Light"/>
              </w:rPr>
            </w:pPr>
            <w:r w:rsidRPr="008268C1">
              <w:rPr>
                <w:rFonts w:ascii="Segoe UI Light" w:hAnsi="Segoe UI Light"/>
              </w:rPr>
              <w:t>By watching them present the information, I am able to decipher whether or not they retrieved the correct information and are able to apply it to commonly known recipes.</w:t>
            </w:r>
          </w:p>
        </w:tc>
        <w:tc>
          <w:tcPr>
            <w:tcW w:w="5130" w:type="dxa"/>
            <w:gridSpan w:val="2"/>
            <w:tcBorders>
              <w:bottom w:val="single" w:sz="4" w:space="0" w:color="auto"/>
            </w:tcBorders>
          </w:tcPr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</w:tc>
      </w:tr>
      <w:tr w:rsidR="00644FEE">
        <w:tc>
          <w:tcPr>
            <w:tcW w:w="10890" w:type="dxa"/>
            <w:gridSpan w:val="3"/>
            <w:shd w:val="clear" w:color="auto" w:fill="C0C0C0"/>
          </w:tcPr>
          <w:p w:rsidR="00644FEE" w:rsidRDefault="00644FEE" w:rsidP="00644FE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Learning Plan</w:t>
            </w:r>
          </w:p>
        </w:tc>
      </w:tr>
      <w:tr w:rsidR="00644FEE">
        <w:trPr>
          <w:trHeight w:val="2537"/>
        </w:trPr>
        <w:tc>
          <w:tcPr>
            <w:tcW w:w="5760" w:type="dxa"/>
            <w:tcBorders>
              <w:bottom w:val="single" w:sz="4" w:space="0" w:color="auto"/>
            </w:tcBorders>
          </w:tcPr>
          <w:p w:rsidR="00644FEE" w:rsidRDefault="00644FEE" w:rsidP="00644FEE">
            <w:pPr>
              <w:rPr>
                <w:b/>
              </w:rPr>
            </w:pPr>
            <w:r>
              <w:rPr>
                <w:b/>
              </w:rPr>
              <w:t xml:space="preserve">What key vocabulary/language will students need to know to meet the learning objective? </w:t>
            </w:r>
          </w:p>
          <w:p w:rsidR="00644FEE" w:rsidRDefault="00644FEE" w:rsidP="00644FEE">
            <w:pPr>
              <w:rPr>
                <w:b/>
              </w:rPr>
            </w:pPr>
          </w:p>
          <w:p w:rsidR="00644FEE" w:rsidRPr="001C5642" w:rsidRDefault="001C5642" w:rsidP="00644FEE">
            <w:pPr>
              <w:rPr>
                <w:rFonts w:ascii="Segoe UI Light" w:hAnsi="Segoe UI Light"/>
              </w:rPr>
            </w:pPr>
            <w:proofErr w:type="spellStart"/>
            <w:r w:rsidRPr="001C5642">
              <w:rPr>
                <w:rFonts w:ascii="Segoe UI Light" w:hAnsi="Segoe UI Light"/>
              </w:rPr>
              <w:t>Lycopene</w:t>
            </w:r>
            <w:proofErr w:type="spellEnd"/>
          </w:p>
          <w:p w:rsidR="001C5642" w:rsidRPr="001C5642" w:rsidRDefault="001C5642" w:rsidP="00644FEE">
            <w:pPr>
              <w:rPr>
                <w:rFonts w:ascii="Segoe UI Light" w:hAnsi="Segoe UI Light"/>
              </w:rPr>
            </w:pPr>
            <w:proofErr w:type="spellStart"/>
            <w:r w:rsidRPr="001C5642">
              <w:rPr>
                <w:rFonts w:ascii="Segoe UI Light" w:hAnsi="Segoe UI Light"/>
              </w:rPr>
              <w:t>Anthocyanins</w:t>
            </w:r>
            <w:proofErr w:type="spellEnd"/>
          </w:p>
          <w:p w:rsidR="001C5642" w:rsidRPr="001C5642" w:rsidRDefault="001C5642" w:rsidP="00644FEE">
            <w:pPr>
              <w:rPr>
                <w:rFonts w:ascii="Segoe UI Light" w:hAnsi="Segoe UI Light"/>
              </w:rPr>
            </w:pPr>
            <w:r w:rsidRPr="001C5642">
              <w:rPr>
                <w:rFonts w:ascii="Segoe UI Light" w:hAnsi="Segoe UI Light"/>
              </w:rPr>
              <w:t>Antioxidants</w:t>
            </w:r>
          </w:p>
          <w:p w:rsidR="001C5642" w:rsidRPr="001C5642" w:rsidRDefault="001C5642" w:rsidP="00644FEE">
            <w:pPr>
              <w:rPr>
                <w:rFonts w:ascii="Segoe UI Light" w:hAnsi="Segoe UI Light"/>
              </w:rPr>
            </w:pPr>
            <w:proofErr w:type="spellStart"/>
            <w:r w:rsidRPr="001C5642">
              <w:rPr>
                <w:rFonts w:ascii="Segoe UI Light" w:hAnsi="Segoe UI Light"/>
              </w:rPr>
              <w:t>Carotenoids</w:t>
            </w:r>
            <w:proofErr w:type="spellEnd"/>
          </w:p>
          <w:p w:rsidR="001C5642" w:rsidRPr="001C5642" w:rsidRDefault="001C5642" w:rsidP="00644FEE">
            <w:pPr>
              <w:rPr>
                <w:rFonts w:ascii="Segoe UI Light" w:hAnsi="Segoe UI Light"/>
              </w:rPr>
            </w:pPr>
            <w:proofErr w:type="spellStart"/>
            <w:r w:rsidRPr="001C5642">
              <w:rPr>
                <w:rFonts w:ascii="Segoe UI Light" w:hAnsi="Segoe UI Light"/>
              </w:rPr>
              <w:t>Lutein</w:t>
            </w:r>
            <w:proofErr w:type="spellEnd"/>
          </w:p>
          <w:p w:rsidR="001C5642" w:rsidRPr="001C5642" w:rsidRDefault="001C5642" w:rsidP="00644FEE">
            <w:pPr>
              <w:rPr>
                <w:rFonts w:ascii="Segoe UI Light" w:hAnsi="Segoe UI Light"/>
              </w:rPr>
            </w:pPr>
            <w:proofErr w:type="spellStart"/>
            <w:r w:rsidRPr="001C5642">
              <w:rPr>
                <w:rFonts w:ascii="Segoe UI Light" w:hAnsi="Segoe UI Light"/>
              </w:rPr>
              <w:t>Indoles</w:t>
            </w:r>
            <w:proofErr w:type="spellEnd"/>
          </w:p>
          <w:p w:rsidR="001C5642" w:rsidRPr="001C5642" w:rsidRDefault="001C5642" w:rsidP="00644FEE">
            <w:pPr>
              <w:rPr>
                <w:rFonts w:ascii="Segoe UI Light" w:hAnsi="Segoe UI Light"/>
              </w:rPr>
            </w:pPr>
            <w:proofErr w:type="spellStart"/>
            <w:r w:rsidRPr="001C5642">
              <w:rPr>
                <w:rFonts w:ascii="Segoe UI Light" w:hAnsi="Segoe UI Light"/>
              </w:rPr>
              <w:t>Anthoxanthins</w:t>
            </w:r>
            <w:proofErr w:type="spellEnd"/>
          </w:p>
          <w:p w:rsidR="001C5642" w:rsidRDefault="001C5642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</w:tc>
        <w:tc>
          <w:tcPr>
            <w:tcW w:w="5130" w:type="dxa"/>
            <w:gridSpan w:val="2"/>
            <w:tcBorders>
              <w:bottom w:val="single" w:sz="4" w:space="0" w:color="auto"/>
            </w:tcBorders>
          </w:tcPr>
          <w:p w:rsidR="00644FEE" w:rsidRDefault="00644FEE" w:rsidP="00644FEE">
            <w:pPr>
              <w:rPr>
                <w:b/>
              </w:rPr>
            </w:pPr>
            <w:r w:rsidRPr="00C464D8">
              <w:rPr>
                <w:b/>
                <w:sz w:val="28"/>
                <w:szCs w:val="28"/>
                <w:u w:val="single"/>
              </w:rPr>
              <w:t>How</w:t>
            </w:r>
            <w:r>
              <w:rPr>
                <w:b/>
              </w:rPr>
              <w:t xml:space="preserve"> will you teach this key vocabulary to enable students to meet the learning objective?</w:t>
            </w:r>
          </w:p>
          <w:p w:rsidR="00644FEE" w:rsidRDefault="00644FEE" w:rsidP="00644FEE">
            <w:pPr>
              <w:rPr>
                <w:b/>
              </w:rPr>
            </w:pPr>
          </w:p>
          <w:p w:rsidR="001C5642" w:rsidRPr="001C5642" w:rsidRDefault="001C5642" w:rsidP="00644FEE">
            <w:pPr>
              <w:rPr>
                <w:rFonts w:ascii="Segoe UI Light" w:hAnsi="Segoe UI Light"/>
              </w:rPr>
            </w:pPr>
            <w:r w:rsidRPr="001C5642">
              <w:rPr>
                <w:rFonts w:ascii="Segoe UI Light" w:hAnsi="Segoe UI Light"/>
              </w:rPr>
              <w:t>By reading the information sheets, the students will be able to use context clues in the text to determine the definition of these terms.</w:t>
            </w:r>
          </w:p>
          <w:p w:rsidR="001C5642" w:rsidRDefault="001C5642" w:rsidP="00644FEE">
            <w:pPr>
              <w:rPr>
                <w:b/>
              </w:rPr>
            </w:pPr>
            <w:r w:rsidRPr="001C5642">
              <w:rPr>
                <w:rFonts w:ascii="Segoe UI Light" w:hAnsi="Segoe UI Light"/>
              </w:rPr>
              <w:t>They will also have nutrition books on hand to look up the chemicals.</w:t>
            </w:r>
          </w:p>
        </w:tc>
      </w:tr>
      <w:tr w:rsidR="00644FEE">
        <w:trPr>
          <w:trHeight w:val="2537"/>
        </w:trPr>
        <w:tc>
          <w:tcPr>
            <w:tcW w:w="5760" w:type="dxa"/>
            <w:tcBorders>
              <w:bottom w:val="single" w:sz="4" w:space="0" w:color="auto"/>
            </w:tcBorders>
          </w:tcPr>
          <w:p w:rsidR="00644FEE" w:rsidRDefault="00644FEE" w:rsidP="00644FEE">
            <w:pPr>
              <w:rPr>
                <w:b/>
              </w:rPr>
            </w:pPr>
            <w:r>
              <w:rPr>
                <w:b/>
              </w:rPr>
              <w:t>What is</w:t>
            </w:r>
            <w:r w:rsidR="00C464D8">
              <w:rPr>
                <w:b/>
              </w:rPr>
              <w:t>/are</w:t>
            </w:r>
            <w:r>
              <w:rPr>
                <w:b/>
              </w:rPr>
              <w:t xml:space="preserve"> the Essential/Guiding Question(s) for this Lesson? (It should correlate to your learning objective.)</w:t>
            </w:r>
          </w:p>
          <w:p w:rsidR="00644FEE" w:rsidRPr="001C5642" w:rsidRDefault="001C5642" w:rsidP="00644FEE">
            <w:pPr>
              <w:rPr>
                <w:rFonts w:ascii="Segoe UI Light" w:hAnsi="Segoe UI Light"/>
              </w:rPr>
            </w:pPr>
            <w:r w:rsidRPr="001C5642">
              <w:rPr>
                <w:rFonts w:ascii="Segoe UI Light" w:hAnsi="Segoe UI Light"/>
              </w:rPr>
              <w:t>Why are the colors of fruits and  vegetables important and why must we incorporate a variety of them into our daily lives?</w:t>
            </w:r>
          </w:p>
        </w:tc>
        <w:tc>
          <w:tcPr>
            <w:tcW w:w="5130" w:type="dxa"/>
            <w:gridSpan w:val="2"/>
            <w:tcBorders>
              <w:bottom w:val="single" w:sz="4" w:space="0" w:color="auto"/>
            </w:tcBorders>
          </w:tcPr>
          <w:p w:rsidR="00644FEE" w:rsidRDefault="00644FEE" w:rsidP="00644FEE">
            <w:pPr>
              <w:rPr>
                <w:b/>
              </w:rPr>
            </w:pPr>
            <w:r w:rsidRPr="00C464D8">
              <w:rPr>
                <w:b/>
                <w:strike/>
              </w:rPr>
              <w:t>How will you differentiate for all the learners</w:t>
            </w:r>
            <w:r>
              <w:rPr>
                <w:b/>
              </w:rPr>
              <w:t>.</w:t>
            </w:r>
          </w:p>
        </w:tc>
      </w:tr>
      <w:tr w:rsidR="00644FEE">
        <w:tc>
          <w:tcPr>
            <w:tcW w:w="10890" w:type="dxa"/>
            <w:gridSpan w:val="3"/>
            <w:tcBorders>
              <w:bottom w:val="nil"/>
            </w:tcBorders>
            <w:shd w:val="clear" w:color="auto" w:fill="auto"/>
          </w:tcPr>
          <w:p w:rsidR="00644FEE" w:rsidRDefault="00644FEE" w:rsidP="00644FEE">
            <w:pPr>
              <w:rPr>
                <w:b/>
              </w:rPr>
            </w:pPr>
            <w:r>
              <w:rPr>
                <w:b/>
              </w:rPr>
              <w:t>Materials/Resources Required:</w:t>
            </w:r>
          </w:p>
          <w:p w:rsidR="00644FEE" w:rsidRPr="00202220" w:rsidRDefault="00202220" w:rsidP="00644FEE">
            <w:r w:rsidRPr="00202220">
              <w:t>Fruits and Vegetables PowerPoint, Fruit and Vegetable Resource Sheets, Students will need paper, colored crayons, watch</w:t>
            </w:r>
            <w:r w:rsidR="007B60F7">
              <w:t>, plain computer paper</w:t>
            </w:r>
          </w:p>
          <w:p w:rsidR="00644FEE" w:rsidRDefault="00644FEE" w:rsidP="00644FEE">
            <w:pPr>
              <w:rPr>
                <w:b/>
              </w:rPr>
            </w:pPr>
          </w:p>
        </w:tc>
      </w:tr>
      <w:tr w:rsidR="00644FEE">
        <w:tc>
          <w:tcPr>
            <w:tcW w:w="10890" w:type="dxa"/>
            <w:gridSpan w:val="3"/>
            <w:tcBorders>
              <w:bottom w:val="nil"/>
            </w:tcBorders>
            <w:shd w:val="clear" w:color="auto" w:fill="auto"/>
          </w:tcPr>
          <w:p w:rsidR="00644FEE" w:rsidRPr="00305421" w:rsidRDefault="00644FEE" w:rsidP="00644FEE">
            <w:pPr>
              <w:jc w:val="center"/>
              <w:rPr>
                <w:b/>
              </w:rPr>
            </w:pPr>
            <w:r>
              <w:rPr>
                <w:b/>
              </w:rPr>
              <w:t>SCHEDULE OF ACTIVITIES</w:t>
            </w:r>
          </w:p>
        </w:tc>
      </w:tr>
      <w:tr w:rsidR="00644FEE" w:rsidRPr="009A0EB1">
        <w:tc>
          <w:tcPr>
            <w:tcW w:w="7650" w:type="dxa"/>
            <w:gridSpan w:val="2"/>
          </w:tcPr>
          <w:p w:rsidR="00644FEE" w:rsidRPr="009A0EB1" w:rsidRDefault="00644FEE" w:rsidP="00644FEE">
            <w:pPr>
              <w:shd w:val="clear" w:color="auto" w:fill="E6E6E6"/>
              <w:tabs>
                <w:tab w:val="left" w:pos="151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A0EB1">
              <w:rPr>
                <w:b/>
                <w:bCs/>
                <w:sz w:val="20"/>
                <w:szCs w:val="20"/>
              </w:rPr>
              <w:t>Method/Strategy</w:t>
            </w:r>
          </w:p>
          <w:p w:rsidR="00644FEE" w:rsidRPr="009A0EB1" w:rsidRDefault="00644FEE" w:rsidP="00644FEE">
            <w:pPr>
              <w:shd w:val="clear" w:color="auto" w:fill="E6E6E6"/>
              <w:tabs>
                <w:tab w:val="left" w:pos="151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A0EB1">
              <w:rPr>
                <w:sz w:val="20"/>
                <w:szCs w:val="20"/>
              </w:rPr>
              <w:t>(What will you do? What do you expect students to do? Include set induction and closing.)</w:t>
            </w:r>
          </w:p>
        </w:tc>
        <w:tc>
          <w:tcPr>
            <w:tcW w:w="3240" w:type="dxa"/>
          </w:tcPr>
          <w:p w:rsidR="00644FEE" w:rsidRPr="009A0EB1" w:rsidRDefault="00644FEE" w:rsidP="00644FEE">
            <w:pPr>
              <w:shd w:val="clear" w:color="auto" w:fill="E6E6E6"/>
              <w:tabs>
                <w:tab w:val="left" w:pos="151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A0EB1">
              <w:rPr>
                <w:b/>
                <w:bCs/>
                <w:sz w:val="20"/>
                <w:szCs w:val="20"/>
              </w:rPr>
              <w:t>Time Allotment</w:t>
            </w:r>
          </w:p>
          <w:p w:rsidR="00644FEE" w:rsidRPr="009A0EB1" w:rsidRDefault="00644FEE" w:rsidP="00644FEE">
            <w:pPr>
              <w:shd w:val="clear" w:color="auto" w:fill="E6E6E6"/>
              <w:tabs>
                <w:tab w:val="left" w:pos="1515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644FEE" w:rsidRPr="009A0EB1" w:rsidRDefault="00644FEE" w:rsidP="00644FEE">
            <w:pPr>
              <w:shd w:val="clear" w:color="auto" w:fill="E6E6E6"/>
              <w:tabs>
                <w:tab w:val="left" w:pos="1515"/>
              </w:tabs>
              <w:jc w:val="center"/>
              <w:rPr>
                <w:sz w:val="20"/>
                <w:szCs w:val="20"/>
              </w:rPr>
            </w:pPr>
          </w:p>
        </w:tc>
      </w:tr>
      <w:tr w:rsidR="00644FEE" w:rsidRPr="009A0EB1">
        <w:tc>
          <w:tcPr>
            <w:tcW w:w="7650" w:type="dxa"/>
            <w:gridSpan w:val="2"/>
          </w:tcPr>
          <w:p w:rsidR="00644FEE" w:rsidRPr="009A0EB1" w:rsidRDefault="00BA593D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Anticipatory Set : Students will be identifying fruits and vegetables by their color as fast they can to assess which ones they can readily identify.</w:t>
            </w:r>
          </w:p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644FEE" w:rsidRPr="009A0EB1" w:rsidRDefault="00BA593D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min.</w:t>
            </w:r>
          </w:p>
        </w:tc>
      </w:tr>
      <w:tr w:rsidR="00644FEE" w:rsidRPr="009A0EB1">
        <w:tc>
          <w:tcPr>
            <w:tcW w:w="7650" w:type="dxa"/>
            <w:gridSpan w:val="2"/>
          </w:tcPr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BA593D" w:rsidRPr="009A0EB1" w:rsidRDefault="00BA593D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Students will then work individually or have a partner based on the color they mostly identified with, and work with the information they are given to create a summary of the color and aspects of fruits and vegetables that fit in that category.</w:t>
            </w:r>
            <w:r w:rsidR="007B60F7">
              <w:rPr>
                <w:sz w:val="20"/>
                <w:szCs w:val="20"/>
              </w:rPr>
              <w:t xml:space="preserve"> They will display this information on the paper they are given using creativity.</w:t>
            </w:r>
          </w:p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644FEE" w:rsidRPr="009A0EB1" w:rsidRDefault="00BA593D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min.</w:t>
            </w:r>
          </w:p>
        </w:tc>
      </w:tr>
      <w:tr w:rsidR="00644FEE" w:rsidRPr="009A0EB1">
        <w:tc>
          <w:tcPr>
            <w:tcW w:w="7650" w:type="dxa"/>
            <w:gridSpan w:val="2"/>
          </w:tcPr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644FEE" w:rsidRPr="009A0EB1" w:rsidRDefault="00BA593D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Students will then use their summarized information to come up with 3 different dishes/recipes in which these fruits and vegetables can be incorporated.</w:t>
            </w:r>
          </w:p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644FEE" w:rsidRPr="009A0EB1" w:rsidRDefault="00BA593D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min.</w:t>
            </w:r>
          </w:p>
        </w:tc>
      </w:tr>
      <w:tr w:rsidR="00644FEE" w:rsidRPr="009A0EB1">
        <w:tc>
          <w:tcPr>
            <w:tcW w:w="7650" w:type="dxa"/>
            <w:gridSpan w:val="2"/>
          </w:tcPr>
          <w:p w:rsidR="00644FEE" w:rsidRPr="009A0EB1" w:rsidRDefault="00BA593D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Students will then present their information to the class, one color at a time, to display each category and the essential information associated with it.</w:t>
            </w:r>
            <w:r w:rsidR="0006565B">
              <w:rPr>
                <w:sz w:val="20"/>
                <w:szCs w:val="20"/>
              </w:rPr>
              <w:t xml:space="preserve"> Also, I will be displaying additional information.</w:t>
            </w:r>
          </w:p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644FEE" w:rsidRPr="009A0EB1" w:rsidRDefault="0006565B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BA593D">
              <w:rPr>
                <w:sz w:val="20"/>
                <w:szCs w:val="20"/>
              </w:rPr>
              <w:t xml:space="preserve"> min.</w:t>
            </w:r>
          </w:p>
        </w:tc>
      </w:tr>
      <w:tr w:rsidR="00644FEE" w:rsidRPr="009A0EB1">
        <w:tc>
          <w:tcPr>
            <w:tcW w:w="7650" w:type="dxa"/>
            <w:gridSpan w:val="2"/>
          </w:tcPr>
          <w:p w:rsidR="00644FEE" w:rsidRPr="009A0EB1" w:rsidRDefault="00BA593D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Students will list which fruits and vegetables they ate in the previous 24 hours and </w:t>
            </w:r>
            <w:r w:rsidR="00707B10">
              <w:rPr>
                <w:sz w:val="20"/>
                <w:szCs w:val="20"/>
              </w:rPr>
              <w:t>identify which category they consumed to find out the nutritional information for their consumptions.</w:t>
            </w:r>
            <w:r w:rsidR="00C331C9">
              <w:rPr>
                <w:sz w:val="20"/>
                <w:szCs w:val="20"/>
              </w:rPr>
              <w:t xml:space="preserve"> Also, if there is time, they will set a goal to incorporate these foods into their diets.</w:t>
            </w:r>
          </w:p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644FEE" w:rsidRPr="0006565B" w:rsidRDefault="0006565B" w:rsidP="00644FEE">
            <w:pPr>
              <w:tabs>
                <w:tab w:val="left" w:pos="1515"/>
              </w:tabs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4 min.</w:t>
            </w:r>
          </w:p>
        </w:tc>
      </w:tr>
    </w:tbl>
    <w:p w:rsidR="00644FEE" w:rsidRDefault="00644FEE" w:rsidP="00644FEE"/>
    <w:sectPr w:rsidR="00644FEE" w:rsidSect="00AD523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058" w:rsidRDefault="00157058">
      <w:r>
        <w:separator/>
      </w:r>
    </w:p>
  </w:endnote>
  <w:endnote w:type="continuationSeparator" w:id="0">
    <w:p w:rsidR="00157058" w:rsidRDefault="001570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Light">
    <w:panose1 w:val="020B05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058" w:rsidRDefault="00157058">
      <w:r>
        <w:separator/>
      </w:r>
    </w:p>
  </w:footnote>
  <w:footnote w:type="continuationSeparator" w:id="0">
    <w:p w:rsidR="00157058" w:rsidRDefault="001570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850C85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036054"/>
    <w:multiLevelType w:val="hybridMultilevel"/>
    <w:tmpl w:val="69F69A3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F11E23"/>
    <w:multiLevelType w:val="hybridMultilevel"/>
    <w:tmpl w:val="C916EE30"/>
    <w:lvl w:ilvl="0" w:tplc="FFFFFFFF">
      <w:start w:val="1"/>
      <w:numFmt w:val="bullet"/>
      <w:lvlText w:val=""/>
      <w:lvlJc w:val="left"/>
      <w:pPr>
        <w:tabs>
          <w:tab w:val="num" w:pos="432"/>
        </w:tabs>
        <w:ind w:left="432" w:hanging="360"/>
      </w:pPr>
      <w:rPr>
        <w:rFonts w:ascii="Wingdings" w:hAnsi="Wingdings" w:hint="default"/>
        <w:sz w:val="36"/>
        <w:szCs w:val="3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9C2298A"/>
    <w:multiLevelType w:val="hybridMultilevel"/>
    <w:tmpl w:val="83BAFEA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9F16B5"/>
    <w:multiLevelType w:val="hybridMultilevel"/>
    <w:tmpl w:val="81F2B760"/>
    <w:lvl w:ilvl="0" w:tplc="FFFFFFFF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  <w:szCs w:val="3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853771E"/>
    <w:multiLevelType w:val="hybridMultilevel"/>
    <w:tmpl w:val="03809FE4"/>
    <w:lvl w:ilvl="0" w:tplc="FFFFFFFF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  <w:szCs w:val="3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8850A0C"/>
    <w:multiLevelType w:val="hybridMultilevel"/>
    <w:tmpl w:val="422024A6"/>
    <w:lvl w:ilvl="0" w:tplc="FFFFFFFF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  <w:szCs w:val="3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F433EA8"/>
    <w:multiLevelType w:val="hybridMultilevel"/>
    <w:tmpl w:val="D952A822"/>
    <w:lvl w:ilvl="0" w:tplc="FFFFFFFF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  <w:szCs w:val="3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7655BF"/>
    <w:multiLevelType w:val="hybridMultilevel"/>
    <w:tmpl w:val="B14C2DF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E20142"/>
    <w:multiLevelType w:val="hybridMultilevel"/>
    <w:tmpl w:val="6F84B754"/>
    <w:lvl w:ilvl="0" w:tplc="FFFFFFFF">
      <w:start w:val="1"/>
      <w:numFmt w:val="lowerLetter"/>
      <w:lvlText w:val="%1)"/>
      <w:lvlJc w:val="left"/>
      <w:pPr>
        <w:ind w:left="66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86" w:hanging="360"/>
      </w:pPr>
    </w:lvl>
    <w:lvl w:ilvl="2" w:tplc="FFFFFFFF" w:tentative="1">
      <w:start w:val="1"/>
      <w:numFmt w:val="lowerRoman"/>
      <w:lvlText w:val="%3."/>
      <w:lvlJc w:val="right"/>
      <w:pPr>
        <w:ind w:left="2106" w:hanging="180"/>
      </w:pPr>
    </w:lvl>
    <w:lvl w:ilvl="3" w:tplc="FFFFFFFF" w:tentative="1">
      <w:start w:val="1"/>
      <w:numFmt w:val="decimal"/>
      <w:lvlText w:val="%4."/>
      <w:lvlJc w:val="left"/>
      <w:pPr>
        <w:ind w:left="2826" w:hanging="360"/>
      </w:pPr>
    </w:lvl>
    <w:lvl w:ilvl="4" w:tplc="FFFFFFFF" w:tentative="1">
      <w:start w:val="1"/>
      <w:numFmt w:val="lowerLetter"/>
      <w:lvlText w:val="%5."/>
      <w:lvlJc w:val="left"/>
      <w:pPr>
        <w:ind w:left="3546" w:hanging="360"/>
      </w:pPr>
    </w:lvl>
    <w:lvl w:ilvl="5" w:tplc="FFFFFFFF" w:tentative="1">
      <w:start w:val="1"/>
      <w:numFmt w:val="lowerRoman"/>
      <w:lvlText w:val="%6."/>
      <w:lvlJc w:val="right"/>
      <w:pPr>
        <w:ind w:left="4266" w:hanging="180"/>
      </w:pPr>
    </w:lvl>
    <w:lvl w:ilvl="6" w:tplc="FFFFFFFF" w:tentative="1">
      <w:start w:val="1"/>
      <w:numFmt w:val="decimal"/>
      <w:lvlText w:val="%7."/>
      <w:lvlJc w:val="left"/>
      <w:pPr>
        <w:ind w:left="4986" w:hanging="360"/>
      </w:pPr>
    </w:lvl>
    <w:lvl w:ilvl="7" w:tplc="FFFFFFFF" w:tentative="1">
      <w:start w:val="1"/>
      <w:numFmt w:val="lowerLetter"/>
      <w:lvlText w:val="%8."/>
      <w:lvlJc w:val="left"/>
      <w:pPr>
        <w:ind w:left="5706" w:hanging="360"/>
      </w:pPr>
    </w:lvl>
    <w:lvl w:ilvl="8" w:tplc="FFFFFFFF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10">
    <w:nsid w:val="62214CE1"/>
    <w:multiLevelType w:val="hybridMultilevel"/>
    <w:tmpl w:val="8042D44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317E82"/>
    <w:multiLevelType w:val="hybridMultilevel"/>
    <w:tmpl w:val="37005D06"/>
    <w:lvl w:ilvl="0" w:tplc="FFFFFFFF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  <w:szCs w:val="3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D7958D0"/>
    <w:multiLevelType w:val="hybridMultilevel"/>
    <w:tmpl w:val="3CFC190E"/>
    <w:lvl w:ilvl="0" w:tplc="FFFFFFFF">
      <w:start w:val="1"/>
      <w:numFmt w:val="lowerLetter"/>
      <w:lvlText w:val="%1)"/>
      <w:lvlJc w:val="left"/>
      <w:pPr>
        <w:ind w:left="66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86" w:hanging="360"/>
      </w:pPr>
    </w:lvl>
    <w:lvl w:ilvl="2" w:tplc="FFFFFFFF" w:tentative="1">
      <w:start w:val="1"/>
      <w:numFmt w:val="lowerRoman"/>
      <w:lvlText w:val="%3."/>
      <w:lvlJc w:val="right"/>
      <w:pPr>
        <w:ind w:left="2106" w:hanging="180"/>
      </w:pPr>
    </w:lvl>
    <w:lvl w:ilvl="3" w:tplc="FFFFFFFF" w:tentative="1">
      <w:start w:val="1"/>
      <w:numFmt w:val="decimal"/>
      <w:lvlText w:val="%4."/>
      <w:lvlJc w:val="left"/>
      <w:pPr>
        <w:ind w:left="2826" w:hanging="360"/>
      </w:pPr>
    </w:lvl>
    <w:lvl w:ilvl="4" w:tplc="FFFFFFFF" w:tentative="1">
      <w:start w:val="1"/>
      <w:numFmt w:val="lowerLetter"/>
      <w:lvlText w:val="%5."/>
      <w:lvlJc w:val="left"/>
      <w:pPr>
        <w:ind w:left="3546" w:hanging="360"/>
      </w:pPr>
    </w:lvl>
    <w:lvl w:ilvl="5" w:tplc="FFFFFFFF" w:tentative="1">
      <w:start w:val="1"/>
      <w:numFmt w:val="lowerRoman"/>
      <w:lvlText w:val="%6."/>
      <w:lvlJc w:val="right"/>
      <w:pPr>
        <w:ind w:left="4266" w:hanging="180"/>
      </w:pPr>
    </w:lvl>
    <w:lvl w:ilvl="6" w:tplc="FFFFFFFF" w:tentative="1">
      <w:start w:val="1"/>
      <w:numFmt w:val="decimal"/>
      <w:lvlText w:val="%7."/>
      <w:lvlJc w:val="left"/>
      <w:pPr>
        <w:ind w:left="4986" w:hanging="360"/>
      </w:pPr>
    </w:lvl>
    <w:lvl w:ilvl="7" w:tplc="FFFFFFFF" w:tentative="1">
      <w:start w:val="1"/>
      <w:numFmt w:val="lowerLetter"/>
      <w:lvlText w:val="%8."/>
      <w:lvlJc w:val="left"/>
      <w:pPr>
        <w:ind w:left="5706" w:hanging="360"/>
      </w:pPr>
    </w:lvl>
    <w:lvl w:ilvl="8" w:tplc="FFFFFFFF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13">
    <w:nsid w:val="7FDA3352"/>
    <w:multiLevelType w:val="hybridMultilevel"/>
    <w:tmpl w:val="05CA5F0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11"/>
  </w:num>
  <w:num w:numId="8">
    <w:abstractNumId w:val="3"/>
  </w:num>
  <w:num w:numId="9">
    <w:abstractNumId w:val="13"/>
  </w:num>
  <w:num w:numId="10">
    <w:abstractNumId w:val="8"/>
  </w:num>
  <w:num w:numId="11">
    <w:abstractNumId w:val="10"/>
  </w:num>
  <w:num w:numId="12">
    <w:abstractNumId w:val="12"/>
  </w:num>
  <w:num w:numId="13">
    <w:abstractNumId w:val="9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2D07"/>
    <w:rsid w:val="0006565B"/>
    <w:rsid w:val="00157058"/>
    <w:rsid w:val="001C5642"/>
    <w:rsid w:val="001F36ED"/>
    <w:rsid w:val="00202220"/>
    <w:rsid w:val="00432926"/>
    <w:rsid w:val="00527654"/>
    <w:rsid w:val="00644FEE"/>
    <w:rsid w:val="006D7592"/>
    <w:rsid w:val="00707B10"/>
    <w:rsid w:val="007B60F7"/>
    <w:rsid w:val="008268C1"/>
    <w:rsid w:val="009B0D16"/>
    <w:rsid w:val="00A3272D"/>
    <w:rsid w:val="00A33A97"/>
    <w:rsid w:val="00AD5234"/>
    <w:rsid w:val="00B92D07"/>
    <w:rsid w:val="00BA593D"/>
    <w:rsid w:val="00C22173"/>
    <w:rsid w:val="00C331C9"/>
    <w:rsid w:val="00C46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92D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92D0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92D07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305421"/>
    <w:rPr>
      <w:rFonts w:ascii="New York" w:hAnsi="New York" w:cs="New Yor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B564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8B56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92D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92D0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92D07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305421"/>
    <w:rPr>
      <w:rFonts w:ascii="New York" w:hAnsi="New York" w:cs="New Yor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B564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8B56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Template</vt:lpstr>
    </vt:vector>
  </TitlesOfParts>
  <Company>MSU</Company>
  <LinksUpToDate>false</LinksUpToDate>
  <CharactersWithSpaces>4050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Template</dc:title>
  <dc:creator>Paul Guerrero</dc:creator>
  <cp:lastModifiedBy>Karla K. Schweitzer</cp:lastModifiedBy>
  <cp:revision>8</cp:revision>
  <cp:lastPrinted>2011-10-03T14:27:00Z</cp:lastPrinted>
  <dcterms:created xsi:type="dcterms:W3CDTF">2011-10-18T04:33:00Z</dcterms:created>
  <dcterms:modified xsi:type="dcterms:W3CDTF">2011-10-19T02:28:00Z</dcterms:modified>
</cp:coreProperties>
</file>